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EA8" w:rsidRDefault="00466EA8" w:rsidP="00466EA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466EA8" w:rsidRDefault="00466EA8" w:rsidP="00466EA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Песчано-Ковалинской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сош</w:t>
      </w:r>
      <w:proofErr w:type="spellEnd"/>
    </w:p>
    <w:p w:rsidR="00466EA8" w:rsidRDefault="00466EA8" w:rsidP="00466EA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предупреждению и профилактике суицидального поведения несовершеннолетних</w:t>
      </w:r>
    </w:p>
    <w:p w:rsidR="00466EA8" w:rsidRDefault="00466EA8" w:rsidP="00466EA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2013 – 2014 учебный год</w:t>
      </w:r>
    </w:p>
    <w:p w:rsidR="00466EA8" w:rsidRDefault="00466EA8" w:rsidP="00466EA8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3234"/>
        <w:gridCol w:w="1828"/>
        <w:gridCol w:w="2061"/>
        <w:gridCol w:w="1854"/>
      </w:tblGrid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на общешкольном родительском собрании «Принятие мер по предупреждению и профилактике суицидального поведения несовершеннолетних»</w:t>
            </w:r>
          </w:p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«Детство без жестокости и насилия»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Шабат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 на МО классных руководителей «Профилактика суицидального поведения несовершеннолетних»</w:t>
            </w:r>
          </w:p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«Детство без жестокости и насилия»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Шабат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по предупреждению суицидальных наклонностей в поведении учащихся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Копцева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Н.И.</w:t>
            </w:r>
          </w:p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Т.Н.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Разработать комплекс профилактических мер, направленных на усиление защиты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несовершеннолетних от всех форм дискриминации, физического или психического насилия 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Копцева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Н.И.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Тематические классные часы и внеклассные мероприятия по стандартам организации работы по профилактике правонарушений среди несовершеннолетних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особому плану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базы данных детей, склонных к суициду и детей, подвергающихся насилию.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Шабат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 </w:t>
            </w:r>
          </w:p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на внутри школьный  учёт семей, находящихся в социально-опасном положении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Шабат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EA8" w:rsidTr="00466EA8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психологических особенностей педагогически запущенных детей и детей, склонных к суициду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Внештатный психолог Павлова Т.Д.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EA8" w:rsidRDefault="00466E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66EA8" w:rsidRDefault="00466EA8" w:rsidP="00466EA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6EA8" w:rsidRDefault="00466EA8" w:rsidP="00466EA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p w:rsidR="00466EA8" w:rsidRDefault="00466EA8" w:rsidP="00466EA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00000" w:rsidRDefault="00466EA8">
      <w:r>
        <w:t xml:space="preserve">                             </w:t>
      </w:r>
    </w:p>
    <w:p w:rsidR="00466EA8" w:rsidRPr="00466EA8" w:rsidRDefault="00466EA8">
      <w:pPr>
        <w:rPr>
          <w:rFonts w:ascii="Times New Roman" w:hAnsi="Times New Roman" w:cs="Times New Roman"/>
          <w:sz w:val="28"/>
          <w:szCs w:val="28"/>
        </w:rPr>
      </w:pPr>
      <w:r w:rsidRPr="00466EA8">
        <w:rPr>
          <w:rFonts w:ascii="Times New Roman" w:hAnsi="Times New Roman" w:cs="Times New Roman"/>
          <w:sz w:val="28"/>
          <w:szCs w:val="28"/>
        </w:rPr>
        <w:t xml:space="preserve">                      Заместитель директора по ВР:                               </w:t>
      </w:r>
      <w:proofErr w:type="spellStart"/>
      <w:r w:rsidRPr="00466EA8">
        <w:rPr>
          <w:rFonts w:ascii="Times New Roman" w:hAnsi="Times New Roman" w:cs="Times New Roman"/>
          <w:sz w:val="28"/>
          <w:szCs w:val="28"/>
        </w:rPr>
        <w:t>Р.Р.Шабат</w:t>
      </w:r>
      <w:proofErr w:type="spellEnd"/>
    </w:p>
    <w:sectPr w:rsidR="00466EA8" w:rsidRPr="00466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66EA8"/>
    <w:rsid w:val="00466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6EA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1437</Characters>
  <Application>Microsoft Office Word</Application>
  <DocSecurity>0</DocSecurity>
  <Lines>11</Lines>
  <Paragraphs>3</Paragraphs>
  <ScaleCrop>false</ScaleCrop>
  <Company>Ya Blondinko Edition</Company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Раисовна</dc:creator>
  <cp:keywords/>
  <dc:description/>
  <cp:lastModifiedBy>Раиса Раисовна</cp:lastModifiedBy>
  <cp:revision>3</cp:revision>
  <cp:lastPrinted>2013-11-12T08:59:00Z</cp:lastPrinted>
  <dcterms:created xsi:type="dcterms:W3CDTF">2013-11-12T08:58:00Z</dcterms:created>
  <dcterms:modified xsi:type="dcterms:W3CDTF">2013-11-12T09:02:00Z</dcterms:modified>
</cp:coreProperties>
</file>